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5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2163"/>
        <w:gridCol w:w="4699"/>
      </w:tblGrid>
      <w:tr w:rsidR="00BA4D9F" w:rsidTr="003E1C2C">
        <w:trPr>
          <w:trHeight w:val="501"/>
        </w:trPr>
        <w:tc>
          <w:tcPr>
            <w:tcW w:w="9025" w:type="dxa"/>
            <w:gridSpan w:val="3"/>
            <w:shd w:val="clear" w:color="auto" w:fill="D9D9D9"/>
          </w:tcPr>
          <w:p w:rsidR="00BA4D9F" w:rsidRDefault="00BA4D9F" w:rsidP="003E1C2C">
            <w:pPr>
              <w:pStyle w:val="TableParagraph"/>
              <w:spacing w:before="135" w:line="240" w:lineRule="auto"/>
              <w:ind w:left="13"/>
              <w:jc w:val="center"/>
              <w:rPr>
                <w:b/>
                <w:sz w:val="20"/>
              </w:rPr>
            </w:pPr>
            <w:bookmarkStart w:id="0" w:name="_GoBack"/>
            <w:bookmarkEnd w:id="0"/>
            <w:r>
              <w:rPr>
                <w:b/>
                <w:sz w:val="20"/>
              </w:rPr>
              <w:t>Žiadosť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kolaudáciu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stavby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podľa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§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66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Stavebného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zákona</w:t>
            </w:r>
          </w:p>
        </w:tc>
      </w:tr>
      <w:tr w:rsidR="00BA4D9F" w:rsidTr="003E1C2C">
        <w:trPr>
          <w:trHeight w:val="264"/>
        </w:trPr>
        <w:tc>
          <w:tcPr>
            <w:tcW w:w="9025" w:type="dxa"/>
            <w:gridSpan w:val="3"/>
            <w:tcBorders>
              <w:bottom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30" w:lineRule="exact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ČASŤ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Typ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žiadosti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príslušnosť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správneho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orgánu</w:t>
            </w:r>
          </w:p>
        </w:tc>
      </w:tr>
      <w:tr w:rsidR="00BA4D9F" w:rsidTr="003E1C2C">
        <w:trPr>
          <w:trHeight w:val="263"/>
        </w:trPr>
        <w:tc>
          <w:tcPr>
            <w:tcW w:w="21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dokumentu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Číselný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kód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dokumentu</w:t>
            </w:r>
          </w:p>
        </w:tc>
      </w:tr>
      <w:tr w:rsidR="00BA4D9F" w:rsidTr="003E1C2C">
        <w:trPr>
          <w:trHeight w:val="265"/>
        </w:trPr>
        <w:tc>
          <w:tcPr>
            <w:tcW w:w="216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26" w:lineRule="exact"/>
              <w:ind w:left="56"/>
              <w:rPr>
                <w:sz w:val="20"/>
              </w:rPr>
            </w:pPr>
            <w:r>
              <w:rPr>
                <w:sz w:val="20"/>
              </w:rPr>
              <w:t>Typ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žiadosti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26" w:lineRule="exact"/>
              <w:ind w:left="61"/>
              <w:rPr>
                <w:sz w:val="20"/>
              </w:rPr>
            </w:pPr>
            <w:r>
              <w:rPr>
                <w:sz w:val="20"/>
              </w:rPr>
              <w:t>Typ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žiadosti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spacing w:line="226" w:lineRule="exact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263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  <w:r>
              <w:rPr>
                <w:spacing w:val="-2"/>
                <w:sz w:val="20"/>
              </w:rPr>
              <w:t>Novostavba</w:t>
            </w:r>
          </w:p>
        </w:tc>
      </w:tr>
      <w:tr w:rsidR="00BA4D9F" w:rsidTr="003E1C2C">
        <w:trPr>
          <w:trHeight w:val="265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25" w:lineRule="exact"/>
              <w:ind w:left="61"/>
              <w:rPr>
                <w:sz w:val="20"/>
              </w:rPr>
            </w:pPr>
            <w:r>
              <w:rPr>
                <w:spacing w:val="-10"/>
                <w:sz w:val="20"/>
              </w:rPr>
              <w:t>B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25" w:lineRule="exact"/>
              <w:ind w:left="64"/>
              <w:rPr>
                <w:sz w:val="20"/>
              </w:rPr>
            </w:pPr>
            <w:r>
              <w:rPr>
                <w:sz w:val="20"/>
              </w:rPr>
              <w:t>Zmena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dokončenej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stavby</w:t>
            </w:r>
          </w:p>
        </w:tc>
      </w:tr>
      <w:tr w:rsidR="00BA4D9F" w:rsidTr="003E1C2C">
        <w:trPr>
          <w:trHeight w:val="696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42" w:lineRule="auto"/>
              <w:ind w:left="64"/>
              <w:rPr>
                <w:sz w:val="20"/>
              </w:rPr>
            </w:pPr>
            <w:r>
              <w:rPr>
                <w:sz w:val="20"/>
              </w:rPr>
              <w:t>Stavebná úprava, ktorou sa mení reliéf terénu podľa § 2 ods. 9 písm. c) Stavebného zákona, na ktorú bolo</w:t>
            </w:r>
          </w:p>
          <w:p w:rsidR="00BA4D9F" w:rsidRDefault="00BA4D9F" w:rsidP="003E1C2C">
            <w:pPr>
              <w:pStyle w:val="TableParagraph"/>
              <w:spacing w:line="216" w:lineRule="exact"/>
              <w:ind w:left="64"/>
              <w:rPr>
                <w:sz w:val="20"/>
              </w:rPr>
            </w:pPr>
            <w:r>
              <w:rPr>
                <w:sz w:val="20"/>
              </w:rPr>
              <w:t>potrebné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rozhodnutie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stavebnom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zámere</w:t>
            </w:r>
          </w:p>
        </w:tc>
      </w:tr>
      <w:tr w:rsidR="00BA4D9F" w:rsidTr="003E1C2C">
        <w:trPr>
          <w:trHeight w:val="530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pacing w:val="-10"/>
                <w:sz w:val="20"/>
              </w:rPr>
              <w:t>D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Opakovaná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kolaudačná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obhliadka</w:t>
            </w:r>
          </w:p>
        </w:tc>
      </w:tr>
      <w:tr w:rsidR="00BA4D9F" w:rsidTr="003E1C2C">
        <w:trPr>
          <w:trHeight w:val="696"/>
        </w:trPr>
        <w:tc>
          <w:tcPr>
            <w:tcW w:w="21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Príslušnosť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Stavebný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úrad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spacing w:line="230" w:lineRule="atLeast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263"/>
        </w:trPr>
        <w:tc>
          <w:tcPr>
            <w:tcW w:w="902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28" w:lineRule="exact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ČASŤ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B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Identifikačné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údaje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žiadateľa,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stavebníka,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projektanta,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stavbyvedúceho</w:t>
            </w:r>
          </w:p>
        </w:tc>
      </w:tr>
      <w:tr w:rsidR="00BA4D9F" w:rsidTr="003E1C2C">
        <w:trPr>
          <w:trHeight w:val="696"/>
        </w:trPr>
        <w:tc>
          <w:tcPr>
            <w:tcW w:w="21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Žiadateľ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42" w:lineRule="auto"/>
              <w:ind w:left="61"/>
              <w:rPr>
                <w:sz w:val="20"/>
              </w:rPr>
            </w:pPr>
            <w:r>
              <w:rPr>
                <w:sz w:val="20"/>
              </w:rPr>
              <w:t>Fyzická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osoba,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fyzická osoba podnikateľ,</w:t>
            </w:r>
          </w:p>
          <w:p w:rsidR="00BA4D9F" w:rsidRDefault="00BA4D9F" w:rsidP="003E1C2C">
            <w:pPr>
              <w:pStyle w:val="TableParagraph"/>
              <w:spacing w:line="216" w:lineRule="exact"/>
              <w:ind w:left="61"/>
              <w:rPr>
                <w:sz w:val="20"/>
              </w:rPr>
            </w:pPr>
            <w:r>
              <w:rPr>
                <w:sz w:val="20"/>
              </w:rPr>
              <w:t>právnická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osoba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696"/>
        </w:trPr>
        <w:tc>
          <w:tcPr>
            <w:tcW w:w="21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25" w:lineRule="exact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Stavebník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42" w:lineRule="auto"/>
              <w:ind w:left="61"/>
              <w:rPr>
                <w:sz w:val="20"/>
              </w:rPr>
            </w:pPr>
            <w:r>
              <w:rPr>
                <w:sz w:val="20"/>
              </w:rPr>
              <w:t>Fyzická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osoba,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fyzická osoba podnikateľ,</w:t>
            </w:r>
          </w:p>
          <w:p w:rsidR="00BA4D9F" w:rsidRDefault="00BA4D9F" w:rsidP="003E1C2C">
            <w:pPr>
              <w:pStyle w:val="TableParagraph"/>
              <w:spacing w:line="216" w:lineRule="exact"/>
              <w:ind w:left="61"/>
              <w:rPr>
                <w:sz w:val="20"/>
              </w:rPr>
            </w:pPr>
            <w:r>
              <w:rPr>
                <w:sz w:val="20"/>
              </w:rPr>
              <w:t>právnická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osoba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spacing w:line="225" w:lineRule="exact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696"/>
        </w:trPr>
        <w:tc>
          <w:tcPr>
            <w:tcW w:w="21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26" w:lineRule="exact"/>
              <w:ind w:left="56"/>
              <w:rPr>
                <w:sz w:val="20"/>
              </w:rPr>
            </w:pPr>
            <w:r>
              <w:rPr>
                <w:sz w:val="20"/>
              </w:rPr>
              <w:t>Projektant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dokumentácie</w:t>
            </w:r>
          </w:p>
          <w:p w:rsidR="00BA4D9F" w:rsidRDefault="00BA4D9F" w:rsidP="003E1C2C">
            <w:pPr>
              <w:pStyle w:val="TableParagraph"/>
              <w:spacing w:line="230" w:lineRule="atLeast"/>
              <w:ind w:left="56"/>
              <w:rPr>
                <w:sz w:val="20"/>
              </w:rPr>
            </w:pPr>
            <w:r>
              <w:rPr>
                <w:sz w:val="20"/>
              </w:rPr>
              <w:t>skutočného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zhotovenia </w:t>
            </w:r>
            <w:r>
              <w:rPr>
                <w:spacing w:val="-2"/>
                <w:sz w:val="20"/>
              </w:rPr>
              <w:t>stavby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26" w:lineRule="exact"/>
              <w:ind w:left="61"/>
              <w:rPr>
                <w:sz w:val="20"/>
              </w:rPr>
            </w:pPr>
            <w:r>
              <w:rPr>
                <w:sz w:val="20"/>
              </w:rPr>
              <w:t>Fyzická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osoba</w:t>
            </w:r>
          </w:p>
          <w:p w:rsidR="00BA4D9F" w:rsidRDefault="00BA4D9F" w:rsidP="003E1C2C">
            <w:pPr>
              <w:pStyle w:val="TableParagraph"/>
              <w:spacing w:line="230" w:lineRule="atLeast"/>
              <w:ind w:left="61"/>
              <w:rPr>
                <w:sz w:val="20"/>
              </w:rPr>
            </w:pPr>
            <w:r>
              <w:rPr>
                <w:sz w:val="20"/>
              </w:rPr>
              <w:t>podnikateľ,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právnická </w:t>
            </w:r>
            <w:r>
              <w:rPr>
                <w:spacing w:val="-2"/>
                <w:sz w:val="20"/>
              </w:rPr>
              <w:t>osoba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spacing w:line="226" w:lineRule="exact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698"/>
        </w:trPr>
        <w:tc>
          <w:tcPr>
            <w:tcW w:w="21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26" w:lineRule="exact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Stavbyvedúci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26" w:lineRule="exact"/>
              <w:ind w:left="61"/>
              <w:rPr>
                <w:sz w:val="20"/>
              </w:rPr>
            </w:pPr>
            <w:r>
              <w:rPr>
                <w:sz w:val="20"/>
              </w:rPr>
              <w:t>Fyzická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osoba</w:t>
            </w:r>
          </w:p>
          <w:p w:rsidR="00BA4D9F" w:rsidRDefault="00BA4D9F" w:rsidP="003E1C2C">
            <w:pPr>
              <w:pStyle w:val="TableParagraph"/>
              <w:spacing w:line="230" w:lineRule="atLeast"/>
              <w:ind w:left="61"/>
              <w:rPr>
                <w:sz w:val="20"/>
              </w:rPr>
            </w:pPr>
            <w:r>
              <w:rPr>
                <w:sz w:val="20"/>
              </w:rPr>
              <w:t>podnikateľ,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právnická </w:t>
            </w:r>
            <w:r>
              <w:rPr>
                <w:spacing w:val="-2"/>
                <w:sz w:val="20"/>
              </w:rPr>
              <w:t>osoba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spacing w:line="226" w:lineRule="exact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696"/>
        </w:trPr>
        <w:tc>
          <w:tcPr>
            <w:tcW w:w="21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Zhotoviteľ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Fyzická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osoba</w:t>
            </w:r>
          </w:p>
          <w:p w:rsidR="00BA4D9F" w:rsidRDefault="00BA4D9F" w:rsidP="003E1C2C">
            <w:pPr>
              <w:pStyle w:val="TableParagraph"/>
              <w:spacing w:line="230" w:lineRule="atLeast"/>
              <w:ind w:left="61"/>
              <w:rPr>
                <w:sz w:val="20"/>
              </w:rPr>
            </w:pPr>
            <w:r>
              <w:rPr>
                <w:sz w:val="20"/>
              </w:rPr>
              <w:t>podnikateľ,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právnická </w:t>
            </w:r>
            <w:r>
              <w:rPr>
                <w:spacing w:val="-2"/>
                <w:sz w:val="20"/>
              </w:rPr>
              <w:t>osoba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283"/>
        </w:trPr>
        <w:tc>
          <w:tcPr>
            <w:tcW w:w="216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Prílohy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časti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Počet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príloh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795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25" w:lineRule="exact"/>
              <w:ind w:left="61"/>
              <w:rPr>
                <w:sz w:val="20"/>
              </w:rPr>
            </w:pPr>
            <w:r>
              <w:rPr>
                <w:sz w:val="20"/>
              </w:rPr>
              <w:t>Typ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prílohy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BA4D9F">
            <w:pPr>
              <w:pStyle w:val="TableParagraph"/>
              <w:spacing w:line="242" w:lineRule="auto"/>
              <w:ind w:left="64" w:right="244"/>
              <w:rPr>
                <w:sz w:val="20"/>
              </w:rPr>
            </w:pPr>
          </w:p>
        </w:tc>
      </w:tr>
      <w:tr w:rsidR="00BA4D9F" w:rsidTr="003E1C2C">
        <w:trPr>
          <w:trHeight w:val="263"/>
        </w:trPr>
        <w:tc>
          <w:tcPr>
            <w:tcW w:w="902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28" w:lineRule="exact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ČASŤ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C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Základné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údaje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stavbe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alebo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súbore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stavieb</w:t>
            </w:r>
          </w:p>
        </w:tc>
      </w:tr>
      <w:tr w:rsidR="00BA4D9F" w:rsidTr="003E1C2C">
        <w:trPr>
          <w:trHeight w:val="530"/>
        </w:trPr>
        <w:tc>
          <w:tcPr>
            <w:tcW w:w="216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42" w:lineRule="auto"/>
              <w:ind w:left="56" w:right="129"/>
              <w:rPr>
                <w:sz w:val="20"/>
              </w:rPr>
            </w:pPr>
            <w:r>
              <w:rPr>
                <w:sz w:val="20"/>
              </w:rPr>
              <w:t>Identifikačné údaje stavby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súboru </w:t>
            </w:r>
            <w:r>
              <w:rPr>
                <w:spacing w:val="-2"/>
                <w:sz w:val="20"/>
              </w:rPr>
              <w:t>stavieb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42" w:lineRule="auto"/>
              <w:ind w:left="61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súboru </w:t>
            </w:r>
            <w:r>
              <w:rPr>
                <w:spacing w:val="-2"/>
                <w:sz w:val="20"/>
              </w:rPr>
              <w:t>stavieb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BA4D9F">
            <w:pPr>
              <w:pStyle w:val="TableParagraph"/>
              <w:spacing w:line="242" w:lineRule="auto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530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42" w:lineRule="auto"/>
              <w:ind w:left="61" w:right="29"/>
              <w:rPr>
                <w:sz w:val="20"/>
              </w:rPr>
            </w:pPr>
            <w:r>
              <w:rPr>
                <w:sz w:val="20"/>
              </w:rPr>
              <w:t>Identifikácia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rozhodnutia o stavebnom zámere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BA4D9F">
            <w:pPr>
              <w:pStyle w:val="TableParagraph"/>
              <w:ind w:left="64"/>
              <w:rPr>
                <w:sz w:val="20"/>
              </w:rPr>
            </w:pPr>
          </w:p>
        </w:tc>
      </w:tr>
    </w:tbl>
    <w:p w:rsidR="00535FC8" w:rsidRDefault="00535FC8"/>
    <w:tbl>
      <w:tblPr>
        <w:tblStyle w:val="TableNormal"/>
        <w:tblW w:w="0" w:type="auto"/>
        <w:tblInd w:w="5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2163"/>
        <w:gridCol w:w="4699"/>
      </w:tblGrid>
      <w:tr w:rsidR="00BA4D9F" w:rsidTr="003E1C2C">
        <w:trPr>
          <w:trHeight w:val="531"/>
        </w:trPr>
        <w:tc>
          <w:tcPr>
            <w:tcW w:w="2163" w:type="dxa"/>
            <w:vMerge w:val="restart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42" w:lineRule="auto"/>
              <w:ind w:left="61"/>
              <w:rPr>
                <w:sz w:val="20"/>
              </w:rPr>
            </w:pPr>
            <w:r>
              <w:rPr>
                <w:sz w:val="20"/>
              </w:rPr>
              <w:t>Identifikácia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overovacej doložky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projektu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stavby</w:t>
            </w: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spacing w:line="225" w:lineRule="exact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1001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Typ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stavby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530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42" w:lineRule="auto"/>
              <w:ind w:left="61" w:right="29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alebo súboru stavieb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530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42" w:lineRule="auto"/>
              <w:ind w:left="61"/>
              <w:rPr>
                <w:sz w:val="20"/>
              </w:rPr>
            </w:pPr>
            <w:r>
              <w:rPr>
                <w:sz w:val="20"/>
              </w:rPr>
              <w:t>Miesto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alebo súboru stavieb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spacing w:line="242" w:lineRule="auto"/>
              <w:ind w:left="64"/>
              <w:rPr>
                <w:sz w:val="20"/>
              </w:rPr>
            </w:pPr>
          </w:p>
          <w:p w:rsidR="00BA4D9F" w:rsidRDefault="00BA4D9F" w:rsidP="003E1C2C">
            <w:pPr>
              <w:pStyle w:val="TableParagraph"/>
              <w:spacing w:line="242" w:lineRule="auto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928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Stavebné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pozemky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spacing w:line="232" w:lineRule="exact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279"/>
        </w:trPr>
        <w:tc>
          <w:tcPr>
            <w:tcW w:w="216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42" w:lineRule="auto"/>
              <w:ind w:left="56"/>
              <w:rPr>
                <w:sz w:val="20"/>
              </w:rPr>
            </w:pPr>
            <w:r>
              <w:rPr>
                <w:sz w:val="20"/>
              </w:rPr>
              <w:lastRenderedPageBreak/>
              <w:t>Členenie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alebo súboru stavieb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Hlavná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stavba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696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42" w:lineRule="auto"/>
              <w:ind w:left="61"/>
              <w:rPr>
                <w:sz w:val="20"/>
              </w:rPr>
            </w:pPr>
            <w:r>
              <w:rPr>
                <w:sz w:val="20"/>
              </w:rPr>
              <w:t>Členenie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hlavnej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stavby podľa účelu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spacing w:line="230" w:lineRule="atLeast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1060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42" w:lineRule="auto"/>
              <w:ind w:left="61" w:right="29"/>
              <w:rPr>
                <w:sz w:val="20"/>
              </w:rPr>
            </w:pPr>
            <w:r>
              <w:rPr>
                <w:sz w:val="20"/>
              </w:rPr>
              <w:t>Členenie hlavnej stavby 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prevádzkové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súbory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 stavebné objekty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spacing w:before="3" w:line="242" w:lineRule="auto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530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stavby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spacing w:line="242" w:lineRule="auto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819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Členenie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ostatných</w:t>
            </w:r>
          </w:p>
          <w:p w:rsidR="00BA4D9F" w:rsidRDefault="00BA4D9F" w:rsidP="003E1C2C">
            <w:pPr>
              <w:pStyle w:val="TableParagraph"/>
              <w:spacing w:before="2" w:line="242" w:lineRule="auto"/>
              <w:ind w:left="61"/>
              <w:rPr>
                <w:sz w:val="20"/>
              </w:rPr>
            </w:pPr>
            <w:r>
              <w:rPr>
                <w:sz w:val="20"/>
              </w:rPr>
              <w:t>stavieb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súbore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stavieb podľa účelu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spacing w:line="242" w:lineRule="auto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1062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26" w:lineRule="exact"/>
              <w:ind w:left="61"/>
              <w:rPr>
                <w:sz w:val="20"/>
              </w:rPr>
            </w:pPr>
            <w:r>
              <w:rPr>
                <w:sz w:val="20"/>
              </w:rPr>
              <w:t>Členenie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ostatných</w:t>
            </w:r>
          </w:p>
          <w:p w:rsidR="00BA4D9F" w:rsidRDefault="00BA4D9F" w:rsidP="003E1C2C">
            <w:pPr>
              <w:pStyle w:val="TableParagraph"/>
              <w:spacing w:before="3" w:line="242" w:lineRule="auto"/>
              <w:ind w:left="61" w:right="119"/>
              <w:rPr>
                <w:sz w:val="20"/>
              </w:rPr>
            </w:pPr>
            <w:r>
              <w:rPr>
                <w:sz w:val="20"/>
              </w:rPr>
              <w:t>stavieb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prevádzkové súbory a stavebné </w:t>
            </w:r>
            <w:r>
              <w:rPr>
                <w:spacing w:val="-2"/>
                <w:sz w:val="20"/>
              </w:rPr>
              <w:t>objekty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spacing w:line="240" w:lineRule="auto"/>
              <w:ind w:left="64" w:right="244"/>
              <w:rPr>
                <w:sz w:val="20"/>
              </w:rPr>
            </w:pPr>
          </w:p>
        </w:tc>
      </w:tr>
      <w:tr w:rsidR="00BA4D9F" w:rsidTr="003E1C2C">
        <w:trPr>
          <w:trHeight w:val="263"/>
        </w:trPr>
        <w:tc>
          <w:tcPr>
            <w:tcW w:w="216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Prílohy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časti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C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Počet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príloh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696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Typ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prílohy pre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iné</w:t>
            </w:r>
          </w:p>
          <w:p w:rsidR="00BA4D9F" w:rsidRDefault="00BA4D9F" w:rsidP="003E1C2C">
            <w:pPr>
              <w:pStyle w:val="TableParagraph"/>
              <w:spacing w:line="230" w:lineRule="atLeast"/>
              <w:ind w:left="61"/>
              <w:rPr>
                <w:sz w:val="20"/>
              </w:rPr>
            </w:pPr>
            <w:r>
              <w:rPr>
                <w:sz w:val="20"/>
              </w:rPr>
              <w:t>právo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pozemku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alebo </w:t>
            </w:r>
            <w:r>
              <w:rPr>
                <w:spacing w:val="-2"/>
                <w:sz w:val="20"/>
              </w:rPr>
              <w:t>stavbe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BA4D9F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263"/>
        </w:trPr>
        <w:tc>
          <w:tcPr>
            <w:tcW w:w="902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28" w:lineRule="exact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ČASŤ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D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Podrobné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údaje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stavbe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alebo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súbore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stavieb</w:t>
            </w:r>
          </w:p>
        </w:tc>
      </w:tr>
      <w:tr w:rsidR="00BA4D9F" w:rsidTr="003E1C2C">
        <w:trPr>
          <w:trHeight w:val="465"/>
        </w:trPr>
        <w:tc>
          <w:tcPr>
            <w:tcW w:w="216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42" w:lineRule="auto"/>
              <w:ind w:left="56" w:right="129"/>
              <w:rPr>
                <w:sz w:val="20"/>
              </w:rPr>
            </w:pPr>
            <w:r>
              <w:rPr>
                <w:sz w:val="20"/>
              </w:rPr>
              <w:t>Termín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dokončenia </w:t>
            </w:r>
            <w:r>
              <w:rPr>
                <w:spacing w:val="-2"/>
                <w:sz w:val="20"/>
              </w:rPr>
              <w:t>stavby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26" w:lineRule="exact"/>
              <w:ind w:left="61"/>
              <w:rPr>
                <w:sz w:val="20"/>
              </w:rPr>
            </w:pPr>
            <w:r>
              <w:rPr>
                <w:sz w:val="20"/>
              </w:rPr>
              <w:t>Termín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dokončenia</w:t>
            </w:r>
          </w:p>
          <w:p w:rsidR="00BA4D9F" w:rsidRDefault="00BA4D9F" w:rsidP="003E1C2C">
            <w:pPr>
              <w:pStyle w:val="TableParagraph"/>
              <w:spacing w:before="2" w:line="216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stavby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spacing w:line="226" w:lineRule="exact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929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42" w:lineRule="auto"/>
              <w:ind w:left="61"/>
              <w:rPr>
                <w:sz w:val="20"/>
              </w:rPr>
            </w:pPr>
            <w:r>
              <w:rPr>
                <w:sz w:val="20"/>
              </w:rPr>
              <w:t>Termín úplného vypratania staveniska a</w:t>
            </w:r>
          </w:p>
          <w:p w:rsidR="00BA4D9F" w:rsidRDefault="00BA4D9F" w:rsidP="003E1C2C">
            <w:pPr>
              <w:pStyle w:val="TableParagraph"/>
              <w:spacing w:line="232" w:lineRule="exact"/>
              <w:ind w:left="61"/>
              <w:rPr>
                <w:sz w:val="20"/>
              </w:rPr>
            </w:pPr>
            <w:r>
              <w:rPr>
                <w:sz w:val="20"/>
              </w:rPr>
              <w:t>dokončenia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úprav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okolia </w:t>
            </w:r>
            <w:r>
              <w:rPr>
                <w:spacing w:val="-2"/>
                <w:sz w:val="20"/>
              </w:rPr>
              <w:t>stavby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263"/>
        </w:trPr>
        <w:tc>
          <w:tcPr>
            <w:tcW w:w="216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Dočasné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užívanie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stavby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Bolo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povolené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265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Lehota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trvania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263"/>
        </w:trPr>
        <w:tc>
          <w:tcPr>
            <w:tcW w:w="216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42" w:lineRule="auto"/>
              <w:ind w:left="56" w:right="129"/>
              <w:rPr>
                <w:sz w:val="20"/>
              </w:rPr>
            </w:pPr>
            <w:r>
              <w:rPr>
                <w:sz w:val="20"/>
              </w:rPr>
              <w:t>Predčasné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užívanie </w:t>
            </w:r>
            <w:r>
              <w:rPr>
                <w:spacing w:val="-2"/>
                <w:sz w:val="20"/>
              </w:rPr>
              <w:t>stavby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Bolo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povolené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265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Lehota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trvania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</w:tbl>
    <w:p w:rsidR="00BA4D9F" w:rsidRDefault="00BA4D9F"/>
    <w:tbl>
      <w:tblPr>
        <w:tblStyle w:val="TableNormal"/>
        <w:tblW w:w="0" w:type="auto"/>
        <w:tblInd w:w="5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2163"/>
        <w:gridCol w:w="4699"/>
      </w:tblGrid>
      <w:tr w:rsidR="00BA4D9F" w:rsidTr="003E1C2C">
        <w:trPr>
          <w:trHeight w:val="733"/>
        </w:trPr>
        <w:tc>
          <w:tcPr>
            <w:tcW w:w="2163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25" w:lineRule="exact"/>
              <w:ind w:left="56"/>
              <w:rPr>
                <w:sz w:val="20"/>
              </w:rPr>
            </w:pPr>
            <w:r>
              <w:rPr>
                <w:sz w:val="20"/>
              </w:rPr>
              <w:t>Zmeny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stavby</w:t>
            </w:r>
          </w:p>
        </w:tc>
        <w:tc>
          <w:tcPr>
            <w:tcW w:w="21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42" w:lineRule="auto"/>
              <w:ind w:left="61"/>
              <w:rPr>
                <w:sz w:val="20"/>
              </w:rPr>
            </w:pPr>
            <w:r>
              <w:rPr>
                <w:sz w:val="20"/>
              </w:rPr>
              <w:t>Vykonané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zmeny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oproti projektu stavby</w:t>
            </w: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spacing w:line="242" w:lineRule="auto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530"/>
        </w:trPr>
        <w:tc>
          <w:tcPr>
            <w:tcW w:w="216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42" w:lineRule="auto"/>
              <w:ind w:left="56"/>
              <w:rPr>
                <w:sz w:val="20"/>
              </w:rPr>
            </w:pPr>
            <w:r>
              <w:rPr>
                <w:sz w:val="20"/>
              </w:rPr>
              <w:t>Podrobná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identifikácia stavby alebo súboru</w:t>
            </w:r>
          </w:p>
          <w:p w:rsidR="00BA4D9F" w:rsidRDefault="00BA4D9F" w:rsidP="003E1C2C">
            <w:pPr>
              <w:pStyle w:val="TableParagraph"/>
              <w:spacing w:line="242" w:lineRule="auto"/>
              <w:ind w:left="56"/>
              <w:rPr>
                <w:sz w:val="20"/>
              </w:rPr>
            </w:pPr>
            <w:r>
              <w:rPr>
                <w:sz w:val="20"/>
              </w:rPr>
              <w:t>stavieb z hľadiska chránených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záujmov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25" w:lineRule="exact"/>
              <w:ind w:left="61"/>
              <w:rPr>
                <w:sz w:val="20"/>
              </w:rPr>
            </w:pPr>
            <w:r>
              <w:rPr>
                <w:sz w:val="20"/>
              </w:rPr>
              <w:t>Investičný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projekt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spacing w:line="242" w:lineRule="auto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528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Vyhradená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stavba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spacing w:line="242" w:lineRule="auto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530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42" w:lineRule="auto"/>
              <w:ind w:left="61" w:right="119"/>
              <w:rPr>
                <w:sz w:val="20"/>
              </w:rPr>
            </w:pPr>
            <w:r>
              <w:rPr>
                <w:sz w:val="20"/>
              </w:rPr>
              <w:t>Posudzovanie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vplyvov na životné prostredie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spacing w:line="242" w:lineRule="auto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463"/>
        </w:trPr>
        <w:tc>
          <w:tcPr>
            <w:tcW w:w="216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42" w:lineRule="auto"/>
              <w:ind w:left="56" w:right="129"/>
              <w:rPr>
                <w:sz w:val="20"/>
              </w:rPr>
            </w:pPr>
            <w:r>
              <w:rPr>
                <w:sz w:val="20"/>
              </w:rPr>
              <w:t>Zastavovacie údaje stavby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súboru </w:t>
            </w:r>
            <w:r>
              <w:rPr>
                <w:spacing w:val="-2"/>
                <w:sz w:val="20"/>
              </w:rPr>
              <w:t>stavieb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plocha</w:t>
            </w:r>
          </w:p>
          <w:p w:rsidR="00BA4D9F" w:rsidRDefault="00BA4D9F" w:rsidP="003E1C2C">
            <w:pPr>
              <w:pStyle w:val="TableParagraph"/>
              <w:spacing w:before="2" w:line="216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pozemku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263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Zastavaná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plocha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265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26" w:lineRule="exact"/>
              <w:ind w:left="61"/>
              <w:rPr>
                <w:sz w:val="20"/>
              </w:rPr>
            </w:pPr>
            <w:r>
              <w:rPr>
                <w:sz w:val="20"/>
              </w:rPr>
              <w:t>Spevnená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plocha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spacing w:line="226" w:lineRule="exact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263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Plocha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zelene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265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Max.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rozmery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stavby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463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25" w:lineRule="exact"/>
              <w:ind w:left="61"/>
              <w:rPr>
                <w:sz w:val="20"/>
              </w:rPr>
            </w:pPr>
            <w:r>
              <w:rPr>
                <w:sz w:val="20"/>
              </w:rPr>
              <w:t>Úroveň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podlahy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</w:t>
            </w:r>
          </w:p>
          <w:p w:rsidR="00BA4D9F" w:rsidRDefault="00BA4D9F" w:rsidP="003E1C2C">
            <w:pPr>
              <w:pStyle w:val="TableParagraph"/>
              <w:spacing w:before="2" w:line="216" w:lineRule="exact"/>
              <w:ind w:left="61"/>
              <w:rPr>
                <w:sz w:val="20"/>
              </w:rPr>
            </w:pPr>
            <w:r>
              <w:rPr>
                <w:sz w:val="20"/>
              </w:rPr>
              <w:t>nadzemného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podlažia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spacing w:before="2" w:line="216" w:lineRule="exact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263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výška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stavby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463"/>
        </w:trPr>
        <w:tc>
          <w:tcPr>
            <w:tcW w:w="216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42" w:lineRule="auto"/>
              <w:ind w:left="56"/>
              <w:rPr>
                <w:sz w:val="20"/>
              </w:rPr>
            </w:pPr>
            <w:r>
              <w:rPr>
                <w:sz w:val="20"/>
              </w:rPr>
              <w:t>Bilancia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plôch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stavby </w:t>
            </w:r>
            <w:r>
              <w:rPr>
                <w:sz w:val="20"/>
              </w:rPr>
              <w:lastRenderedPageBreak/>
              <w:t>alebo súboru stavieb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lastRenderedPageBreak/>
              <w:t>Celková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podlahová</w:t>
            </w:r>
          </w:p>
          <w:p w:rsidR="00BA4D9F" w:rsidRDefault="00BA4D9F" w:rsidP="003E1C2C">
            <w:pPr>
              <w:pStyle w:val="TableParagraph"/>
              <w:spacing w:before="2" w:line="216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plocha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698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42" w:lineRule="auto"/>
              <w:ind w:left="61" w:right="29"/>
              <w:rPr>
                <w:sz w:val="20"/>
              </w:rPr>
            </w:pPr>
            <w:r>
              <w:rPr>
                <w:sz w:val="20"/>
              </w:rPr>
              <w:t>Celková podlahová plocha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nadzemných</w:t>
            </w:r>
          </w:p>
          <w:p w:rsidR="00BA4D9F" w:rsidRDefault="00BA4D9F" w:rsidP="003E1C2C">
            <w:pPr>
              <w:pStyle w:val="TableParagraph"/>
              <w:spacing w:line="216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podlaží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spacing w:line="226" w:lineRule="exact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696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42" w:lineRule="auto"/>
              <w:ind w:left="61" w:right="29"/>
              <w:rPr>
                <w:sz w:val="20"/>
              </w:rPr>
            </w:pPr>
            <w:r>
              <w:rPr>
                <w:sz w:val="20"/>
              </w:rPr>
              <w:t>Celková podlahová plocha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podzemných</w:t>
            </w:r>
          </w:p>
          <w:p w:rsidR="00BA4D9F" w:rsidRDefault="00BA4D9F" w:rsidP="003E1C2C">
            <w:pPr>
              <w:pStyle w:val="TableParagraph"/>
              <w:spacing w:line="216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podlaží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263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úžitková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plocha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530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42" w:lineRule="auto"/>
              <w:ind w:left="61" w:right="119"/>
              <w:rPr>
                <w:sz w:val="20"/>
              </w:rPr>
            </w:pPr>
            <w:r>
              <w:rPr>
                <w:sz w:val="20"/>
              </w:rPr>
              <w:t>Čiastková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úžitková </w:t>
            </w:r>
            <w:r>
              <w:rPr>
                <w:spacing w:val="-2"/>
                <w:sz w:val="20"/>
              </w:rPr>
              <w:t>plocha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spacing w:line="242" w:lineRule="auto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263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obytná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plocha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530"/>
        </w:trPr>
        <w:tc>
          <w:tcPr>
            <w:tcW w:w="216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42" w:lineRule="auto"/>
              <w:ind w:left="56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bilancie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stavby alebo súboru stavieb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Počet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podlaží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463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Počet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podzemných</w:t>
            </w:r>
          </w:p>
          <w:p w:rsidR="00BA4D9F" w:rsidRDefault="00BA4D9F" w:rsidP="003E1C2C">
            <w:pPr>
              <w:pStyle w:val="TableParagraph"/>
              <w:spacing w:before="2" w:line="216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podlaží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463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Počet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nadzemných</w:t>
            </w:r>
          </w:p>
          <w:p w:rsidR="00BA4D9F" w:rsidRDefault="00BA4D9F" w:rsidP="003E1C2C">
            <w:pPr>
              <w:pStyle w:val="TableParagraph"/>
              <w:spacing w:before="2" w:line="216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podlaží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265"/>
        </w:trPr>
        <w:tc>
          <w:tcPr>
            <w:tcW w:w="216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42" w:lineRule="auto"/>
              <w:ind w:left="56" w:right="129"/>
              <w:rPr>
                <w:sz w:val="20"/>
              </w:rPr>
            </w:pPr>
            <w:r>
              <w:rPr>
                <w:sz w:val="20"/>
              </w:rPr>
              <w:t>Počet bytových jednotiek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alebo súboru stavieb</w:t>
            </w:r>
          </w:p>
          <w:p w:rsidR="00BA4D9F" w:rsidRDefault="00BA4D9F" w:rsidP="003E1C2C">
            <w:pPr>
              <w:pStyle w:val="TableParagraph"/>
              <w:spacing w:line="240" w:lineRule="auto"/>
              <w:ind w:left="56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podlahová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plocha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bytu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263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1-izbový byt/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</w:t>
            </w:r>
            <w:r>
              <w:rPr>
                <w:spacing w:val="-5"/>
                <w:sz w:val="20"/>
                <w:vertAlign w:val="superscript"/>
              </w:rPr>
              <w:t>2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263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2-izbový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byt/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m</w:t>
            </w:r>
            <w:r>
              <w:rPr>
                <w:spacing w:val="-7"/>
                <w:sz w:val="20"/>
                <w:vertAlign w:val="superscript"/>
              </w:rPr>
              <w:t>2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265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26" w:lineRule="exact"/>
              <w:ind w:left="61"/>
              <w:rPr>
                <w:sz w:val="20"/>
              </w:rPr>
            </w:pPr>
            <w:r>
              <w:rPr>
                <w:sz w:val="20"/>
              </w:rPr>
              <w:t>3-izbový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byt/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m</w:t>
            </w:r>
            <w:r>
              <w:rPr>
                <w:spacing w:val="-7"/>
                <w:sz w:val="20"/>
                <w:vertAlign w:val="superscript"/>
              </w:rPr>
              <w:t>2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spacing w:line="226" w:lineRule="exact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263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4-izbový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byt/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m</w:t>
            </w:r>
            <w:r>
              <w:rPr>
                <w:spacing w:val="-7"/>
                <w:sz w:val="20"/>
                <w:vertAlign w:val="superscript"/>
              </w:rPr>
              <w:t>2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265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izbový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byt/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</w:t>
            </w:r>
            <w:r>
              <w:rPr>
                <w:spacing w:val="-5"/>
                <w:sz w:val="20"/>
                <w:vertAlign w:val="superscript"/>
              </w:rPr>
              <w:t>2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263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Uviesť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typ/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</w:t>
            </w:r>
            <w:r>
              <w:rPr>
                <w:spacing w:val="-5"/>
                <w:sz w:val="20"/>
                <w:vertAlign w:val="superscript"/>
              </w:rPr>
              <w:t>2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265"/>
        </w:trPr>
        <w:tc>
          <w:tcPr>
            <w:tcW w:w="216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42" w:lineRule="auto"/>
              <w:ind w:left="56"/>
              <w:rPr>
                <w:sz w:val="20"/>
              </w:rPr>
            </w:pPr>
            <w:r>
              <w:rPr>
                <w:sz w:val="20"/>
              </w:rPr>
              <w:t>Počet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parkovacích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miest stavby alebo súboru </w:t>
            </w:r>
            <w:r>
              <w:rPr>
                <w:spacing w:val="-2"/>
                <w:sz w:val="20"/>
              </w:rPr>
              <w:t>stavieb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263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Podzemné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265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Nadzemné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</w:tbl>
    <w:p w:rsidR="00BA4D9F" w:rsidRDefault="00BA4D9F"/>
    <w:tbl>
      <w:tblPr>
        <w:tblStyle w:val="TableNormal"/>
        <w:tblW w:w="0" w:type="auto"/>
        <w:tblInd w:w="5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2163"/>
        <w:gridCol w:w="4699"/>
      </w:tblGrid>
      <w:tr w:rsidR="00BA4D9F" w:rsidTr="003E1C2C">
        <w:trPr>
          <w:trHeight w:val="1162"/>
        </w:trPr>
        <w:tc>
          <w:tcPr>
            <w:tcW w:w="2163" w:type="dxa"/>
            <w:vMerge w:val="restart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42" w:lineRule="auto"/>
              <w:ind w:left="56" w:right="421"/>
              <w:jc w:val="both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pripojenie stavby alebo súboru </w:t>
            </w:r>
            <w:r>
              <w:rPr>
                <w:spacing w:val="-2"/>
                <w:sz w:val="20"/>
              </w:rPr>
              <w:t>stavieb</w:t>
            </w:r>
          </w:p>
        </w:tc>
        <w:tc>
          <w:tcPr>
            <w:tcW w:w="21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25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Ulica</w:t>
            </w:r>
          </w:p>
        </w:tc>
        <w:tc>
          <w:tcPr>
            <w:tcW w:w="4699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spacing w:line="234" w:lineRule="exact"/>
              <w:ind w:left="64" w:right="374"/>
              <w:jc w:val="both"/>
              <w:rPr>
                <w:sz w:val="20"/>
              </w:rPr>
            </w:pPr>
          </w:p>
        </w:tc>
      </w:tr>
      <w:tr w:rsidR="00BA4D9F" w:rsidTr="003E1C2C">
        <w:trPr>
          <w:trHeight w:val="694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22" w:lineRule="exact"/>
              <w:ind w:left="61"/>
              <w:rPr>
                <w:sz w:val="20"/>
              </w:rPr>
            </w:pPr>
            <w:r>
              <w:rPr>
                <w:sz w:val="20"/>
              </w:rPr>
              <w:t>Typ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komunikácie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spacing w:line="216" w:lineRule="exact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265"/>
        </w:trPr>
        <w:tc>
          <w:tcPr>
            <w:tcW w:w="216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42" w:lineRule="auto"/>
              <w:ind w:left="56"/>
              <w:rPr>
                <w:sz w:val="20"/>
              </w:rPr>
            </w:pPr>
            <w:r>
              <w:rPr>
                <w:sz w:val="20"/>
              </w:rPr>
              <w:t>Napojenie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alebo súboru stavieb na</w:t>
            </w:r>
          </w:p>
          <w:p w:rsidR="00BA4D9F" w:rsidRDefault="00BA4D9F" w:rsidP="003E1C2C">
            <w:pPr>
              <w:pStyle w:val="TableParagraph"/>
              <w:spacing w:line="240" w:lineRule="auto"/>
              <w:ind w:left="56"/>
              <w:rPr>
                <w:sz w:val="20"/>
              </w:rPr>
            </w:pPr>
            <w:r>
              <w:rPr>
                <w:sz w:val="20"/>
              </w:rPr>
              <w:t>inžinierske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siete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Elektrická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energia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094A25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528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Elektronická</w:t>
            </w:r>
          </w:p>
          <w:p w:rsidR="00BA4D9F" w:rsidRDefault="00BA4D9F" w:rsidP="003E1C2C">
            <w:pPr>
              <w:pStyle w:val="TableParagraph"/>
              <w:spacing w:before="2" w:line="240" w:lineRule="auto"/>
              <w:ind w:left="61"/>
              <w:rPr>
                <w:sz w:val="20"/>
              </w:rPr>
            </w:pPr>
            <w:r>
              <w:rPr>
                <w:sz w:val="20"/>
              </w:rPr>
              <w:t>komunikačná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sieť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094A25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265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pacing w:val="-4"/>
                <w:sz w:val="20"/>
              </w:rPr>
              <w:t>Voda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263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263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Kanalizácia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splašková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530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094A25">
            <w:pPr>
              <w:pStyle w:val="TableParagraph"/>
              <w:spacing w:line="242" w:lineRule="auto"/>
              <w:ind w:right="244"/>
              <w:rPr>
                <w:sz w:val="20"/>
              </w:rPr>
            </w:pPr>
          </w:p>
        </w:tc>
      </w:tr>
      <w:tr w:rsidR="00BA4D9F" w:rsidTr="003E1C2C">
        <w:trPr>
          <w:trHeight w:val="265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25" w:lineRule="exact"/>
              <w:ind w:left="61"/>
              <w:rPr>
                <w:sz w:val="20"/>
              </w:rPr>
            </w:pPr>
            <w:r>
              <w:rPr>
                <w:sz w:val="20"/>
              </w:rPr>
              <w:t>Kanalizácia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dažďová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spacing w:line="225" w:lineRule="exact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528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spacing w:line="242" w:lineRule="auto"/>
              <w:ind w:left="64" w:right="244"/>
              <w:rPr>
                <w:sz w:val="20"/>
              </w:rPr>
            </w:pPr>
          </w:p>
        </w:tc>
      </w:tr>
      <w:tr w:rsidR="00BA4D9F" w:rsidTr="003E1C2C">
        <w:trPr>
          <w:trHeight w:val="265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Vykurovanie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263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263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Plynoinštalácia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265"/>
        </w:trPr>
        <w:tc>
          <w:tcPr>
            <w:tcW w:w="216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26" w:lineRule="exact"/>
              <w:ind w:left="56"/>
              <w:rPr>
                <w:sz w:val="20"/>
              </w:rPr>
            </w:pPr>
            <w:r>
              <w:rPr>
                <w:sz w:val="20"/>
              </w:rPr>
              <w:t>Prílohy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časti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D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26" w:lineRule="exact"/>
              <w:ind w:left="61"/>
              <w:rPr>
                <w:sz w:val="20"/>
              </w:rPr>
            </w:pPr>
            <w:r>
              <w:rPr>
                <w:sz w:val="20"/>
              </w:rPr>
              <w:t>Počet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príloh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spacing w:line="226" w:lineRule="exact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1060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prílohy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spacing w:line="242" w:lineRule="auto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263"/>
        </w:trPr>
        <w:tc>
          <w:tcPr>
            <w:tcW w:w="902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28" w:lineRule="exact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ČASŤ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Dokumentácia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stavby</w:t>
            </w:r>
          </w:p>
        </w:tc>
      </w:tr>
      <w:tr w:rsidR="00BA4D9F" w:rsidTr="003E1C2C">
        <w:trPr>
          <w:trHeight w:val="698"/>
        </w:trPr>
        <w:tc>
          <w:tcPr>
            <w:tcW w:w="216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26" w:lineRule="exact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Realizačná</w:t>
            </w:r>
          </w:p>
          <w:p w:rsidR="00BA4D9F" w:rsidRDefault="00BA4D9F" w:rsidP="003E1C2C">
            <w:pPr>
              <w:pStyle w:val="TableParagraph"/>
              <w:spacing w:before="2" w:line="240" w:lineRule="auto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dokumentácia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26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Dokumentácia</w:t>
            </w:r>
          </w:p>
          <w:p w:rsidR="00BA4D9F" w:rsidRDefault="00BA4D9F" w:rsidP="003E1C2C">
            <w:pPr>
              <w:pStyle w:val="TableParagraph"/>
              <w:spacing w:line="230" w:lineRule="atLeast"/>
              <w:ind w:left="61"/>
              <w:rPr>
                <w:sz w:val="20"/>
              </w:rPr>
            </w:pPr>
            <w:r>
              <w:rPr>
                <w:sz w:val="20"/>
              </w:rPr>
              <w:t>skutočného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zhotovenia </w:t>
            </w:r>
            <w:r>
              <w:rPr>
                <w:spacing w:val="-2"/>
                <w:sz w:val="20"/>
              </w:rPr>
              <w:t>stavby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spacing w:line="242" w:lineRule="auto"/>
              <w:ind w:left="64" w:right="244"/>
              <w:rPr>
                <w:sz w:val="20"/>
              </w:rPr>
            </w:pPr>
          </w:p>
        </w:tc>
      </w:tr>
      <w:tr w:rsidR="00BA4D9F" w:rsidTr="003E1C2C">
        <w:trPr>
          <w:trHeight w:val="463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Stavebný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denník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spacing w:before="2" w:line="216" w:lineRule="exact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528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42" w:lineRule="auto"/>
              <w:ind w:left="61"/>
              <w:rPr>
                <w:sz w:val="20"/>
              </w:rPr>
            </w:pPr>
            <w:r>
              <w:rPr>
                <w:sz w:val="20"/>
              </w:rPr>
              <w:t>Záverečné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stanovisko </w:t>
            </w:r>
            <w:r>
              <w:rPr>
                <w:spacing w:val="-2"/>
                <w:sz w:val="20"/>
              </w:rPr>
              <w:t>stavbyvedúceho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spacing w:line="242" w:lineRule="auto"/>
              <w:ind w:left="64" w:right="244"/>
              <w:rPr>
                <w:sz w:val="20"/>
              </w:rPr>
            </w:pPr>
          </w:p>
        </w:tc>
      </w:tr>
      <w:tr w:rsidR="00BA4D9F" w:rsidTr="003E1C2C">
        <w:trPr>
          <w:trHeight w:val="698"/>
        </w:trPr>
        <w:tc>
          <w:tcPr>
            <w:tcW w:w="21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42" w:lineRule="auto"/>
              <w:ind w:left="56"/>
              <w:rPr>
                <w:sz w:val="20"/>
              </w:rPr>
            </w:pPr>
            <w:r>
              <w:rPr>
                <w:sz w:val="20"/>
              </w:rPr>
              <w:t>Záväzné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stanoviská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 záväzné vyjadrenia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26" w:lineRule="exact"/>
              <w:ind w:left="61"/>
              <w:rPr>
                <w:sz w:val="20"/>
              </w:rPr>
            </w:pPr>
            <w:r>
              <w:rPr>
                <w:sz w:val="20"/>
              </w:rPr>
              <w:t>Všetky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záväzné</w:t>
            </w:r>
          </w:p>
          <w:p w:rsidR="00BA4D9F" w:rsidRDefault="00BA4D9F" w:rsidP="003E1C2C">
            <w:pPr>
              <w:pStyle w:val="TableParagraph"/>
              <w:spacing w:line="230" w:lineRule="atLeast"/>
              <w:ind w:left="61"/>
              <w:rPr>
                <w:sz w:val="20"/>
              </w:rPr>
            </w:pPr>
            <w:r>
              <w:rPr>
                <w:sz w:val="20"/>
              </w:rPr>
              <w:t>stanoviská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záväzné </w:t>
            </w:r>
            <w:r>
              <w:rPr>
                <w:spacing w:val="-2"/>
                <w:sz w:val="20"/>
              </w:rPr>
              <w:t>vyjadrenia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094A25">
            <w:pPr>
              <w:pStyle w:val="TableParagraph"/>
              <w:spacing w:line="242" w:lineRule="auto"/>
              <w:ind w:left="64" w:right="244"/>
              <w:rPr>
                <w:sz w:val="20"/>
              </w:rPr>
            </w:pPr>
          </w:p>
        </w:tc>
      </w:tr>
      <w:tr w:rsidR="00BA4D9F" w:rsidTr="003E1C2C">
        <w:trPr>
          <w:trHeight w:val="463"/>
        </w:trPr>
        <w:tc>
          <w:tcPr>
            <w:tcW w:w="216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Prílohy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časti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Projektová</w:t>
            </w:r>
          </w:p>
          <w:p w:rsidR="00BA4D9F" w:rsidRDefault="00BA4D9F" w:rsidP="003E1C2C">
            <w:pPr>
              <w:pStyle w:val="TableParagraph"/>
              <w:spacing w:before="2" w:line="216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dokumentácia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696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prílohy </w:t>
            </w:r>
            <w:r>
              <w:rPr>
                <w:spacing w:val="-2"/>
                <w:sz w:val="20"/>
              </w:rPr>
              <w:t>podľa</w:t>
            </w:r>
          </w:p>
          <w:p w:rsidR="00BA4D9F" w:rsidRDefault="00BA4D9F" w:rsidP="003E1C2C">
            <w:pPr>
              <w:pStyle w:val="TableParagraph"/>
              <w:spacing w:line="230" w:lineRule="atLeast"/>
              <w:ind w:left="61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písm.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j) Stavebného zákona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D9F" w:rsidRDefault="00BA4D9F" w:rsidP="003E1C2C">
            <w:pPr>
              <w:pStyle w:val="TableParagraph"/>
              <w:spacing w:line="242" w:lineRule="auto"/>
              <w:ind w:left="64"/>
              <w:rPr>
                <w:sz w:val="20"/>
              </w:rPr>
            </w:pPr>
          </w:p>
        </w:tc>
      </w:tr>
      <w:tr w:rsidR="00BA4D9F" w:rsidTr="003E1C2C">
        <w:trPr>
          <w:trHeight w:val="1060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42" w:lineRule="auto"/>
              <w:ind w:left="64" w:right="30"/>
              <w:rPr>
                <w:sz w:val="20"/>
              </w:rPr>
            </w:pPr>
            <w:r>
              <w:rPr>
                <w:sz w:val="20"/>
              </w:rPr>
              <w:t>Geodetická dokumentácia z vytýčenia priestorovej polohy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stavby, kontrolný protokol o meraní priestorovej polohy stavby a geometrický plán na aktualizáciu</w:t>
            </w:r>
          </w:p>
          <w:p w:rsidR="00BA4D9F" w:rsidRDefault="00BA4D9F" w:rsidP="003E1C2C">
            <w:pPr>
              <w:pStyle w:val="TableParagraph"/>
              <w:spacing w:line="240" w:lineRule="auto"/>
              <w:ind w:left="64"/>
              <w:rPr>
                <w:sz w:val="20"/>
              </w:rPr>
            </w:pPr>
            <w:r>
              <w:rPr>
                <w:sz w:val="20"/>
              </w:rPr>
              <w:t>katastrálneho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operátu</w:t>
            </w:r>
          </w:p>
        </w:tc>
      </w:tr>
      <w:tr w:rsidR="00BA4D9F" w:rsidTr="003E1C2C">
        <w:trPr>
          <w:trHeight w:val="530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pacing w:val="-10"/>
                <w:sz w:val="20"/>
              </w:rPr>
              <w:t>B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A4D9F" w:rsidRDefault="00BA4D9F" w:rsidP="003E1C2C">
            <w:pPr>
              <w:pStyle w:val="TableParagraph"/>
              <w:spacing w:line="242" w:lineRule="auto"/>
              <w:ind w:left="64"/>
              <w:rPr>
                <w:sz w:val="20"/>
              </w:rPr>
            </w:pPr>
            <w:r>
              <w:rPr>
                <w:sz w:val="20"/>
              </w:rPr>
              <w:t>Protokol o odovzdaní a prevzatí stavby; stavebný úrad môže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odôvodnených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prípadoch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protokolu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upustiť</w:t>
            </w:r>
          </w:p>
        </w:tc>
      </w:tr>
    </w:tbl>
    <w:p w:rsidR="00BA4D9F" w:rsidRDefault="00BA4D9F"/>
    <w:tbl>
      <w:tblPr>
        <w:tblStyle w:val="TableNormal"/>
        <w:tblW w:w="0" w:type="auto"/>
        <w:tblInd w:w="5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2163"/>
        <w:gridCol w:w="4699"/>
      </w:tblGrid>
      <w:tr w:rsidR="00094A25" w:rsidTr="003E1C2C">
        <w:trPr>
          <w:trHeight w:val="530"/>
        </w:trPr>
        <w:tc>
          <w:tcPr>
            <w:tcW w:w="2163" w:type="dxa"/>
            <w:vMerge w:val="restart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pStyle w:val="TableParagraph"/>
              <w:spacing w:line="242" w:lineRule="auto"/>
              <w:ind w:left="64"/>
              <w:rPr>
                <w:sz w:val="20"/>
              </w:rPr>
            </w:pPr>
            <w:r>
              <w:rPr>
                <w:sz w:val="20"/>
              </w:rPr>
              <w:t xml:space="preserve">Protokol o vyhodnotení skúšobnej prevádzky, ak bola </w:t>
            </w:r>
            <w:r>
              <w:rPr>
                <w:spacing w:val="-2"/>
                <w:sz w:val="20"/>
              </w:rPr>
              <w:t>povolená</w:t>
            </w:r>
          </w:p>
        </w:tc>
      </w:tr>
      <w:tr w:rsidR="00094A25" w:rsidTr="003E1C2C">
        <w:trPr>
          <w:trHeight w:val="528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pacing w:val="-10"/>
                <w:sz w:val="20"/>
              </w:rPr>
              <w:t>D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pStyle w:val="TableParagraph"/>
              <w:spacing w:line="242" w:lineRule="auto"/>
              <w:ind w:left="64"/>
              <w:rPr>
                <w:sz w:val="20"/>
              </w:rPr>
            </w:pPr>
            <w:r>
              <w:rPr>
                <w:sz w:val="20"/>
              </w:rPr>
              <w:t>Podklady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 vykonaných skúškach vzoriek stavebných výrobkov odobratých na stavbe</w:t>
            </w:r>
          </w:p>
        </w:tc>
      </w:tr>
      <w:tr w:rsidR="00094A25" w:rsidTr="003E1C2C">
        <w:trPr>
          <w:trHeight w:val="795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pStyle w:val="TableParagraph"/>
              <w:spacing w:line="226" w:lineRule="exact"/>
              <w:ind w:left="61"/>
              <w:rPr>
                <w:sz w:val="20"/>
              </w:rPr>
            </w:pP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pStyle w:val="TableParagraph"/>
              <w:spacing w:line="240" w:lineRule="auto"/>
              <w:ind w:left="64"/>
              <w:rPr>
                <w:sz w:val="20"/>
              </w:rPr>
            </w:pPr>
            <w:r>
              <w:rPr>
                <w:sz w:val="20"/>
              </w:rPr>
              <w:t>Výsledky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uskutočnených meraní a revízií vyhradených technických zariadení a doklady o ich technickej</w:t>
            </w:r>
          </w:p>
          <w:p w:rsidR="00094A25" w:rsidRDefault="00094A25" w:rsidP="003E1C2C">
            <w:pPr>
              <w:pStyle w:val="TableParagraph"/>
              <w:spacing w:line="240" w:lineRule="auto"/>
              <w:ind w:left="64"/>
              <w:rPr>
                <w:sz w:val="20"/>
              </w:rPr>
            </w:pPr>
            <w:r>
              <w:rPr>
                <w:sz w:val="20"/>
              </w:rPr>
              <w:t>spôsobilosti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plynulú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bezpečnú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prevádzku</w:t>
            </w:r>
          </w:p>
        </w:tc>
      </w:tr>
      <w:tr w:rsidR="00094A25" w:rsidTr="003E1C2C">
        <w:trPr>
          <w:trHeight w:val="530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pacing w:val="-10"/>
                <w:sz w:val="20"/>
              </w:rPr>
              <w:t>F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pStyle w:val="TableParagraph"/>
              <w:spacing w:line="242" w:lineRule="auto"/>
              <w:ind w:left="64" w:right="244"/>
              <w:rPr>
                <w:sz w:val="20"/>
              </w:rPr>
            </w:pPr>
            <w:r>
              <w:rPr>
                <w:sz w:val="20"/>
              </w:rPr>
              <w:t>Geodetické zameranie skutočného zhotovenia dokončenej stavby</w:t>
            </w:r>
          </w:p>
        </w:tc>
      </w:tr>
      <w:tr w:rsidR="00094A25" w:rsidTr="003E1C2C">
        <w:trPr>
          <w:trHeight w:val="530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pacing w:val="-10"/>
                <w:sz w:val="20"/>
              </w:rPr>
              <w:t>G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pStyle w:val="TableParagraph"/>
              <w:spacing w:line="242" w:lineRule="auto"/>
              <w:ind w:left="64"/>
              <w:rPr>
                <w:sz w:val="20"/>
              </w:rPr>
            </w:pPr>
            <w:r>
              <w:rPr>
                <w:sz w:val="20"/>
              </w:rPr>
              <w:t xml:space="preserve">Energetický certifikát budovy, ak podlieha energetickej </w:t>
            </w:r>
            <w:r>
              <w:rPr>
                <w:spacing w:val="-2"/>
                <w:sz w:val="20"/>
              </w:rPr>
              <w:t>certifikácii</w:t>
            </w:r>
          </w:p>
        </w:tc>
      </w:tr>
      <w:tr w:rsidR="00094A25" w:rsidTr="003E1C2C">
        <w:trPr>
          <w:trHeight w:val="263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pacing w:val="-10"/>
                <w:sz w:val="20"/>
              </w:rPr>
              <w:t>H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A25" w:rsidRDefault="00094A25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094A25" w:rsidTr="003E1C2C">
        <w:trPr>
          <w:trHeight w:val="530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pStyle w:val="TableParagraph"/>
              <w:spacing w:line="242" w:lineRule="auto"/>
              <w:ind w:left="61"/>
              <w:rPr>
                <w:sz w:val="20"/>
              </w:rPr>
            </w:pPr>
            <w:r>
              <w:rPr>
                <w:sz w:val="20"/>
              </w:rPr>
              <w:t>Záväzné stanoviská dotknutých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orgánov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A25" w:rsidRDefault="00094A25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094A25" w:rsidTr="003E1C2C">
        <w:trPr>
          <w:trHeight w:val="714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Záväzné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vyjadrenia</w:t>
            </w:r>
          </w:p>
          <w:p w:rsidR="00094A25" w:rsidRDefault="00094A25" w:rsidP="003E1C2C">
            <w:pPr>
              <w:pStyle w:val="TableParagraph"/>
              <w:spacing w:before="3" w:line="242" w:lineRule="auto"/>
              <w:ind w:left="61"/>
              <w:rPr>
                <w:sz w:val="20"/>
              </w:rPr>
            </w:pPr>
            <w:r>
              <w:rPr>
                <w:sz w:val="20"/>
              </w:rPr>
              <w:t>dotknutých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právnických </w:t>
            </w:r>
            <w:r>
              <w:rPr>
                <w:spacing w:val="-4"/>
                <w:sz w:val="20"/>
              </w:rPr>
              <w:t>osôb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A25" w:rsidRDefault="00094A25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094A25" w:rsidTr="003E1C2C">
        <w:trPr>
          <w:trHeight w:val="263"/>
        </w:trPr>
        <w:tc>
          <w:tcPr>
            <w:tcW w:w="902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pStyle w:val="TableParagraph"/>
              <w:spacing w:line="228" w:lineRule="exact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ČASŤ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F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Údaje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správnom </w:t>
            </w:r>
            <w:r>
              <w:rPr>
                <w:b/>
                <w:spacing w:val="-2"/>
                <w:sz w:val="20"/>
              </w:rPr>
              <w:t>poplatku</w:t>
            </w:r>
          </w:p>
        </w:tc>
      </w:tr>
      <w:tr w:rsidR="00094A25" w:rsidTr="003E1C2C">
        <w:trPr>
          <w:trHeight w:val="716"/>
        </w:trPr>
        <w:tc>
          <w:tcPr>
            <w:tcW w:w="21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pStyle w:val="TableParagraph"/>
              <w:spacing w:line="226" w:lineRule="exact"/>
              <w:ind w:left="56"/>
              <w:rPr>
                <w:sz w:val="20"/>
              </w:rPr>
            </w:pPr>
            <w:r>
              <w:rPr>
                <w:sz w:val="20"/>
              </w:rPr>
              <w:t>Náklad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stavby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pStyle w:val="TableParagraph"/>
              <w:spacing w:line="242" w:lineRule="auto"/>
              <w:ind w:left="61"/>
              <w:rPr>
                <w:sz w:val="20"/>
              </w:rPr>
            </w:pPr>
            <w:r>
              <w:rPr>
                <w:sz w:val="20"/>
              </w:rPr>
              <w:t>Predpokladaný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náklad stavby pre výpočet</w:t>
            </w:r>
          </w:p>
          <w:p w:rsidR="00094A25" w:rsidRDefault="00094A25" w:rsidP="003E1C2C">
            <w:pPr>
              <w:pStyle w:val="TableParagraph"/>
              <w:spacing w:line="240" w:lineRule="auto"/>
              <w:ind w:left="61"/>
              <w:rPr>
                <w:sz w:val="20"/>
              </w:rPr>
            </w:pPr>
            <w:r>
              <w:rPr>
                <w:sz w:val="20"/>
              </w:rPr>
              <w:t>správneho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poplatku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A25" w:rsidRDefault="00094A25" w:rsidP="003E1C2C">
            <w:pPr>
              <w:pStyle w:val="TableParagraph"/>
              <w:spacing w:line="226" w:lineRule="exact"/>
              <w:ind w:left="64"/>
              <w:rPr>
                <w:sz w:val="20"/>
              </w:rPr>
            </w:pPr>
          </w:p>
        </w:tc>
      </w:tr>
      <w:tr w:rsidR="00094A25" w:rsidTr="003E1C2C">
        <w:trPr>
          <w:trHeight w:val="928"/>
        </w:trPr>
        <w:tc>
          <w:tcPr>
            <w:tcW w:w="21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pStyle w:val="TableParagraph"/>
              <w:spacing w:line="242" w:lineRule="auto"/>
              <w:ind w:left="56" w:right="129"/>
              <w:rPr>
                <w:sz w:val="20"/>
              </w:rPr>
            </w:pPr>
            <w:r>
              <w:rPr>
                <w:sz w:val="20"/>
              </w:rPr>
              <w:t>Výška správneho poplatku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stavebný </w:t>
            </w:r>
            <w:r>
              <w:rPr>
                <w:spacing w:val="-2"/>
                <w:sz w:val="20"/>
              </w:rPr>
              <w:t>zámer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Určenie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výšky</w:t>
            </w:r>
          </w:p>
          <w:p w:rsidR="00094A25" w:rsidRDefault="00094A25" w:rsidP="003E1C2C">
            <w:pPr>
              <w:pStyle w:val="TableParagraph"/>
              <w:spacing w:before="2" w:line="240" w:lineRule="auto"/>
              <w:ind w:left="61"/>
              <w:rPr>
                <w:sz w:val="20"/>
              </w:rPr>
            </w:pPr>
            <w:r>
              <w:rPr>
                <w:sz w:val="20"/>
              </w:rPr>
              <w:t>správneho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poplatku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A25" w:rsidRDefault="00094A25" w:rsidP="003E1C2C">
            <w:pPr>
              <w:pStyle w:val="TableParagraph"/>
              <w:spacing w:line="232" w:lineRule="exact"/>
              <w:ind w:left="64" w:right="244"/>
              <w:rPr>
                <w:sz w:val="20"/>
              </w:rPr>
            </w:pPr>
          </w:p>
        </w:tc>
      </w:tr>
      <w:tr w:rsidR="00094A25" w:rsidTr="003E1C2C">
        <w:trPr>
          <w:trHeight w:val="929"/>
        </w:trPr>
        <w:tc>
          <w:tcPr>
            <w:tcW w:w="216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pStyle w:val="TableParagraph"/>
              <w:spacing w:line="242" w:lineRule="auto"/>
              <w:ind w:left="56" w:right="129"/>
              <w:rPr>
                <w:sz w:val="20"/>
              </w:rPr>
            </w:pPr>
            <w:r>
              <w:rPr>
                <w:sz w:val="20"/>
              </w:rPr>
              <w:lastRenderedPageBreak/>
              <w:t>Výška správneho poplatku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kolaudáciu </w:t>
            </w:r>
            <w:r>
              <w:rPr>
                <w:spacing w:val="-2"/>
                <w:sz w:val="20"/>
              </w:rPr>
              <w:t>stavby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Určenie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výšky</w:t>
            </w:r>
          </w:p>
          <w:p w:rsidR="00094A25" w:rsidRDefault="00094A25" w:rsidP="003E1C2C">
            <w:pPr>
              <w:pStyle w:val="TableParagraph"/>
              <w:spacing w:before="2" w:line="240" w:lineRule="auto"/>
              <w:ind w:left="61"/>
              <w:rPr>
                <w:sz w:val="20"/>
              </w:rPr>
            </w:pPr>
            <w:r>
              <w:rPr>
                <w:sz w:val="20"/>
              </w:rPr>
              <w:t>správneho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poplatku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A25" w:rsidRDefault="00094A25" w:rsidP="003E1C2C">
            <w:pPr>
              <w:pStyle w:val="TableParagraph"/>
              <w:spacing w:line="234" w:lineRule="exact"/>
              <w:ind w:left="64" w:right="244"/>
              <w:rPr>
                <w:sz w:val="20"/>
              </w:rPr>
            </w:pPr>
          </w:p>
        </w:tc>
      </w:tr>
      <w:tr w:rsidR="00094A25" w:rsidTr="003E1C2C">
        <w:trPr>
          <w:trHeight w:val="904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pStyle w:val="TableParagraph"/>
              <w:spacing w:line="242" w:lineRule="auto"/>
              <w:ind w:left="61"/>
              <w:rPr>
                <w:sz w:val="20"/>
              </w:rPr>
            </w:pPr>
            <w:r>
              <w:rPr>
                <w:sz w:val="20"/>
              </w:rPr>
              <w:t>Výpočet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správneho </w:t>
            </w:r>
            <w:r>
              <w:rPr>
                <w:spacing w:val="-2"/>
                <w:sz w:val="20"/>
              </w:rPr>
              <w:t>poplatku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A25" w:rsidRDefault="00094A25" w:rsidP="003E1C2C">
            <w:pPr>
              <w:pStyle w:val="TableParagraph"/>
              <w:spacing w:before="1" w:line="195" w:lineRule="exact"/>
              <w:ind w:left="64"/>
              <w:rPr>
                <w:sz w:val="20"/>
              </w:rPr>
            </w:pPr>
          </w:p>
        </w:tc>
      </w:tr>
      <w:tr w:rsidR="00094A25" w:rsidTr="003E1C2C">
        <w:trPr>
          <w:trHeight w:val="286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rPr>
                <w:sz w:val="2"/>
                <w:szCs w:val="2"/>
              </w:rPr>
            </w:pP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A25" w:rsidRDefault="00094A25" w:rsidP="003E1C2C">
            <w:pPr>
              <w:pStyle w:val="TableParagraph"/>
              <w:spacing w:before="15" w:line="240" w:lineRule="auto"/>
              <w:ind w:left="64"/>
              <w:rPr>
                <w:sz w:val="20"/>
              </w:rPr>
            </w:pPr>
          </w:p>
        </w:tc>
      </w:tr>
      <w:tr w:rsidR="00094A25" w:rsidTr="003E1C2C">
        <w:trPr>
          <w:trHeight w:val="528"/>
        </w:trPr>
        <w:tc>
          <w:tcPr>
            <w:tcW w:w="216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pStyle w:val="TableParagraph"/>
              <w:spacing w:line="242" w:lineRule="auto"/>
              <w:ind w:left="56"/>
              <w:rPr>
                <w:sz w:val="20"/>
              </w:rPr>
            </w:pPr>
            <w:r>
              <w:rPr>
                <w:sz w:val="20"/>
              </w:rPr>
              <w:t>Úhrada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správneho </w:t>
            </w:r>
            <w:r>
              <w:rPr>
                <w:spacing w:val="-2"/>
                <w:sz w:val="20"/>
              </w:rPr>
              <w:t>poplatku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Doklad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úhrade</w:t>
            </w:r>
          </w:p>
          <w:p w:rsidR="00094A25" w:rsidRDefault="00094A25" w:rsidP="003E1C2C">
            <w:pPr>
              <w:pStyle w:val="TableParagraph"/>
              <w:spacing w:before="2" w:line="240" w:lineRule="auto"/>
              <w:ind w:left="61"/>
              <w:rPr>
                <w:sz w:val="20"/>
              </w:rPr>
            </w:pPr>
            <w:r>
              <w:rPr>
                <w:sz w:val="20"/>
              </w:rPr>
              <w:t>správneho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poplatku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A25" w:rsidRDefault="00094A25" w:rsidP="003E1C2C">
            <w:pPr>
              <w:pStyle w:val="TableParagraph"/>
              <w:spacing w:line="242" w:lineRule="auto"/>
              <w:ind w:left="64" w:right="244"/>
              <w:rPr>
                <w:sz w:val="20"/>
              </w:rPr>
            </w:pPr>
          </w:p>
        </w:tc>
      </w:tr>
      <w:tr w:rsidR="00094A25" w:rsidTr="003E1C2C">
        <w:trPr>
          <w:trHeight w:val="265"/>
        </w:trPr>
        <w:tc>
          <w:tcPr>
            <w:tcW w:w="21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Spôsob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úhrady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A25" w:rsidRDefault="00094A25" w:rsidP="003E1C2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094A25" w:rsidTr="003E1C2C">
        <w:trPr>
          <w:trHeight w:val="762"/>
        </w:trPr>
        <w:tc>
          <w:tcPr>
            <w:tcW w:w="21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Prílohy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časti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pStyle w:val="TableParagraph"/>
              <w:spacing w:line="242" w:lineRule="auto"/>
              <w:ind w:left="61"/>
              <w:rPr>
                <w:sz w:val="20"/>
              </w:rPr>
            </w:pPr>
            <w:r>
              <w:rPr>
                <w:sz w:val="20"/>
              </w:rPr>
              <w:t>Príloha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preukazujúca oslobodenie od</w:t>
            </w:r>
          </w:p>
          <w:p w:rsidR="00094A25" w:rsidRDefault="00094A25" w:rsidP="003E1C2C">
            <w:pPr>
              <w:pStyle w:val="TableParagraph"/>
              <w:spacing w:line="240" w:lineRule="auto"/>
              <w:ind w:left="61"/>
              <w:rPr>
                <w:sz w:val="20"/>
              </w:rPr>
            </w:pPr>
            <w:r>
              <w:rPr>
                <w:sz w:val="20"/>
              </w:rPr>
              <w:t>správneho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poplatku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A25" w:rsidRDefault="00094A25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094A25" w:rsidTr="003E1C2C">
        <w:trPr>
          <w:trHeight w:val="263"/>
        </w:trPr>
        <w:tc>
          <w:tcPr>
            <w:tcW w:w="902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pStyle w:val="TableParagraph"/>
              <w:spacing w:line="228" w:lineRule="exact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ČASŤ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G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Vyhlásenie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žiadateľa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dátum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podania</w:t>
            </w:r>
          </w:p>
        </w:tc>
      </w:tr>
      <w:tr w:rsidR="00094A25" w:rsidTr="003E1C2C">
        <w:trPr>
          <w:trHeight w:val="477"/>
        </w:trPr>
        <w:tc>
          <w:tcPr>
            <w:tcW w:w="21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Vyhlásenie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žiadateľa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správnosti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vyplnených</w:t>
            </w:r>
          </w:p>
          <w:p w:rsidR="00094A25" w:rsidRDefault="00094A25" w:rsidP="003E1C2C">
            <w:pPr>
              <w:pStyle w:val="TableParagraph"/>
              <w:spacing w:before="2" w:line="240" w:lineRule="auto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údajov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A25" w:rsidRDefault="00094A25" w:rsidP="00094A25">
            <w:pPr>
              <w:pStyle w:val="TableParagraph"/>
              <w:ind w:left="64"/>
              <w:rPr>
                <w:sz w:val="20"/>
              </w:rPr>
            </w:pPr>
          </w:p>
        </w:tc>
      </w:tr>
      <w:tr w:rsidR="00094A25" w:rsidTr="003E1C2C">
        <w:trPr>
          <w:trHeight w:val="263"/>
        </w:trPr>
        <w:tc>
          <w:tcPr>
            <w:tcW w:w="21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Dátum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podania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žiadosti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Dátum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4A25" w:rsidRDefault="00094A25" w:rsidP="003E1C2C">
            <w:pPr>
              <w:pStyle w:val="TableParagraph"/>
              <w:ind w:left="64"/>
              <w:rPr>
                <w:sz w:val="20"/>
              </w:rPr>
            </w:pPr>
          </w:p>
        </w:tc>
      </w:tr>
      <w:tr w:rsidR="00094A25" w:rsidTr="003E1C2C">
        <w:trPr>
          <w:trHeight w:val="276"/>
        </w:trPr>
        <w:tc>
          <w:tcPr>
            <w:tcW w:w="216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Podpis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žiadateľa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094A25" w:rsidRDefault="00094A25" w:rsidP="003E1C2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Podpis,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pečiatka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</w:tcBorders>
          </w:tcPr>
          <w:p w:rsidR="00094A25" w:rsidRDefault="00094A25" w:rsidP="003E1C2C">
            <w:pPr>
              <w:pStyle w:val="TableParagraph"/>
              <w:ind w:left="64"/>
              <w:rPr>
                <w:sz w:val="20"/>
              </w:rPr>
            </w:pPr>
          </w:p>
        </w:tc>
      </w:tr>
    </w:tbl>
    <w:p w:rsidR="00094A25" w:rsidRDefault="00094A25"/>
    <w:sectPr w:rsidR="00094A25" w:rsidSect="00535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D9F"/>
    <w:rsid w:val="00094A25"/>
    <w:rsid w:val="00535FC8"/>
    <w:rsid w:val="00BA4D9F"/>
    <w:rsid w:val="00D7737D"/>
    <w:rsid w:val="00EB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815E05-9308-4AFB-BCAE-E2826437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BA4D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4D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BA4D9F"/>
    <w:pPr>
      <w:spacing w:line="224" w:lineRule="exact"/>
      <w:ind w:left="6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Lívia Zoldová</dc:creator>
  <cp:lastModifiedBy>MERVÍCZOVÁ Lívia</cp:lastModifiedBy>
  <cp:revision>2</cp:revision>
  <dcterms:created xsi:type="dcterms:W3CDTF">2025-04-09T06:21:00Z</dcterms:created>
  <dcterms:modified xsi:type="dcterms:W3CDTF">2025-04-09T06:21:00Z</dcterms:modified>
</cp:coreProperties>
</file>